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48A4" w14:textId="77777777" w:rsidR="00931E4B" w:rsidRPr="00AF7D6B" w:rsidRDefault="00931E4B" w:rsidP="00931E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D6B">
        <w:rPr>
          <w:rFonts w:ascii="Times New Roman" w:hAnsi="Times New Roman" w:cs="Times New Roman"/>
          <w:b/>
          <w:bCs/>
        </w:rPr>
        <w:t>City of Tea</w:t>
      </w:r>
    </w:p>
    <w:p w14:paraId="2C80A501" w14:textId="77777777" w:rsidR="00931E4B" w:rsidRPr="00AF7D6B" w:rsidRDefault="00931E4B" w:rsidP="00931E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D6B">
        <w:rPr>
          <w:rFonts w:ascii="Times New Roman" w:hAnsi="Times New Roman" w:cs="Times New Roman"/>
          <w:b/>
          <w:bCs/>
        </w:rPr>
        <w:t>Planning &amp; Zoning Meeting</w:t>
      </w:r>
    </w:p>
    <w:p w14:paraId="5E46E0B7" w14:textId="6A2ADFE2" w:rsidR="00931E4B" w:rsidRPr="00AF7D6B" w:rsidRDefault="00931E4B" w:rsidP="00931E4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 </w:t>
      </w:r>
      <w:r>
        <w:rPr>
          <w:rFonts w:ascii="Times New Roman" w:hAnsi="Times New Roman" w:cs="Times New Roman"/>
          <w:b/>
          <w:bCs/>
        </w:rPr>
        <w:t>28</w:t>
      </w:r>
      <w:r w:rsidRPr="00DD6B9E">
        <w:rPr>
          <w:rFonts w:ascii="Times New Roman" w:hAnsi="Times New Roman" w:cs="Times New Roman"/>
          <w:b/>
          <w:bCs/>
          <w:vertAlign w:val="superscript"/>
        </w:rPr>
        <w:t>th</w:t>
      </w:r>
      <w:r w:rsidRPr="00AF7D6B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2024</w:t>
      </w:r>
      <w:proofErr w:type="gramEnd"/>
      <w:r w:rsidRPr="00AF7D6B">
        <w:rPr>
          <w:rFonts w:ascii="Times New Roman" w:hAnsi="Times New Roman" w:cs="Times New Roman"/>
          <w:b/>
          <w:bCs/>
        </w:rPr>
        <w:t xml:space="preserve"> 5:30 PM</w:t>
      </w:r>
    </w:p>
    <w:p w14:paraId="6027C603" w14:textId="77777777" w:rsidR="00931E4B" w:rsidRDefault="00931E4B" w:rsidP="00931E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D6B">
        <w:rPr>
          <w:rFonts w:ascii="Times New Roman" w:hAnsi="Times New Roman" w:cs="Times New Roman"/>
          <w:b/>
          <w:bCs/>
        </w:rPr>
        <w:t>Tea City Hall</w:t>
      </w:r>
    </w:p>
    <w:p w14:paraId="50E5E075" w14:textId="77777777" w:rsidR="00BC2452" w:rsidRDefault="00BC2452"/>
    <w:p w14:paraId="33C6231D" w14:textId="77777777" w:rsidR="00931E4B" w:rsidRPr="00377027" w:rsidRDefault="00931E4B" w:rsidP="00931E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377027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Call to Order:</w:t>
      </w:r>
    </w:p>
    <w:p w14:paraId="22173927" w14:textId="77CB6BF8" w:rsidR="00931E4B" w:rsidRDefault="00931E4B" w:rsidP="00931E4B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31E4B">
        <w:rPr>
          <w:rFonts w:ascii="Times New Roman" w:hAnsi="Times New Roman" w:cs="Times New Roman"/>
        </w:rPr>
        <w:t xml:space="preserve">President Joe Munson called the meeting to order at 5:30 p.m. with the following board members present: Todd Boots and Bob Venard. Board members </w:t>
      </w:r>
      <w:r w:rsidRPr="00931E4B">
        <w:rPr>
          <w:rFonts w:ascii="Times New Roman" w:hAnsi="Times New Roman" w:cs="Times New Roman"/>
        </w:rPr>
        <w:t xml:space="preserve">Barry Maag, and Stan </w:t>
      </w:r>
      <w:proofErr w:type="spellStart"/>
      <w:r w:rsidRPr="00931E4B">
        <w:rPr>
          <w:rFonts w:ascii="Times New Roman" w:hAnsi="Times New Roman" w:cs="Times New Roman"/>
        </w:rPr>
        <w:t>Montileaux</w:t>
      </w:r>
      <w:proofErr w:type="spellEnd"/>
      <w:r w:rsidRPr="00931E4B">
        <w:rPr>
          <w:rFonts w:ascii="Times New Roman" w:hAnsi="Times New Roman" w:cs="Times New Roman"/>
        </w:rPr>
        <w:t xml:space="preserve"> were not in attendance. </w:t>
      </w:r>
      <w:r w:rsidRPr="00931E4B">
        <w:rPr>
          <w:rFonts w:ascii="Times New Roman" w:hAnsi="Times New Roman" w:cs="Times New Roman"/>
        </w:rPr>
        <w:t>Also present were Tea City Hall staff members Kevin Nissen, Planning and Zoning Administrator, and Ellen Martin, Assistant Planner.</w:t>
      </w:r>
    </w:p>
    <w:p w14:paraId="301F56B8" w14:textId="1B989A8B" w:rsidR="00931E4B" w:rsidRPr="00931E4B" w:rsidRDefault="00931E4B" w:rsidP="00BD0C37">
      <w:pPr>
        <w:tabs>
          <w:tab w:val="left" w:pos="1230"/>
        </w:tabs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1EF7F62C" w14:textId="77777777" w:rsidR="00BD0C37" w:rsidRPr="00147A51" w:rsidRDefault="00BD0C37" w:rsidP="00BD0C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377027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Approval of the Agenda</w:t>
      </w:r>
    </w:p>
    <w:p w14:paraId="4F778CCF" w14:textId="486D91CD" w:rsidR="00BD0C37" w:rsidRDefault="00BD0C37" w:rsidP="00BD0C37">
      <w:pPr>
        <w:spacing w:after="120"/>
        <w:ind w:left="720"/>
        <w:rPr>
          <w:rFonts w:ascii="Times New Roman" w:hAnsi="Times New Roman" w:cs="Times New Roman"/>
        </w:rPr>
      </w:pPr>
      <w:r w:rsidRPr="00BD0C37">
        <w:rPr>
          <w:rFonts w:ascii="Times New Roman" w:hAnsi="Times New Roman" w:cs="Times New Roman"/>
          <w:b/>
          <w:bCs/>
        </w:rPr>
        <w:t>Motion</w:t>
      </w:r>
      <w:r w:rsidRPr="00BD0C37">
        <w:rPr>
          <w:rFonts w:ascii="Times New Roman" w:hAnsi="Times New Roman" w:cs="Times New Roman"/>
        </w:rPr>
        <w:t xml:space="preserve"> by Venard, Seconded by Boots to approve the May 28</w:t>
      </w:r>
      <w:r w:rsidRPr="00BD0C37">
        <w:rPr>
          <w:rFonts w:ascii="Times New Roman" w:hAnsi="Times New Roman" w:cs="Times New Roman"/>
          <w:vertAlign w:val="superscript"/>
        </w:rPr>
        <w:t>th</w:t>
      </w:r>
      <w:r w:rsidRPr="00BD0C37">
        <w:rPr>
          <w:rFonts w:ascii="Times New Roman" w:hAnsi="Times New Roman" w:cs="Times New Roman"/>
        </w:rPr>
        <w:t>, 2024, agenda. All members voted AYE.</w:t>
      </w:r>
    </w:p>
    <w:p w14:paraId="06B1BFF5" w14:textId="77777777" w:rsidR="00BD0C37" w:rsidRPr="00BD0C37" w:rsidRDefault="00BD0C37" w:rsidP="00BD0C37">
      <w:pPr>
        <w:spacing w:after="0"/>
        <w:ind w:left="720"/>
        <w:rPr>
          <w:rFonts w:ascii="Times New Roman" w:hAnsi="Times New Roman" w:cs="Times New Roman"/>
        </w:rPr>
      </w:pPr>
    </w:p>
    <w:p w14:paraId="02D0E284" w14:textId="1D09BADD" w:rsidR="00BD0C37" w:rsidRDefault="00BD0C37" w:rsidP="00BD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BD0C37">
        <w:rPr>
          <w:rFonts w:ascii="Times New Roman" w:hAnsi="Times New Roman" w:cs="Times New Roman"/>
          <w:b/>
          <w:bCs/>
          <w:u w:val="single"/>
        </w:rPr>
        <w:t>May 14</w:t>
      </w:r>
      <w:proofErr w:type="gramStart"/>
      <w:r w:rsidRPr="00BD0C37">
        <w:rPr>
          <w:rFonts w:ascii="Times New Roman" w:hAnsi="Times New Roman" w:cs="Times New Roman"/>
          <w:b/>
          <w:bCs/>
          <w:u w:val="single"/>
        </w:rPr>
        <w:t>th ,</w:t>
      </w:r>
      <w:proofErr w:type="gramEnd"/>
      <w:r w:rsidRPr="00BD0C37">
        <w:rPr>
          <w:rFonts w:ascii="Times New Roman" w:hAnsi="Times New Roman" w:cs="Times New Roman"/>
          <w:b/>
          <w:bCs/>
          <w:u w:val="single"/>
        </w:rPr>
        <w:t xml:space="preserve"> 2024 Minutes</w:t>
      </w:r>
    </w:p>
    <w:p w14:paraId="537B1B55" w14:textId="77777777" w:rsidR="00BD0C37" w:rsidRDefault="00BD0C37" w:rsidP="00BD0C37">
      <w:pPr>
        <w:pStyle w:val="ListParagraph"/>
        <w:rPr>
          <w:rFonts w:ascii="Times New Roman" w:hAnsi="Times New Roman" w:cs="Times New Roman"/>
        </w:rPr>
      </w:pPr>
      <w:r w:rsidRPr="00BD0C37">
        <w:rPr>
          <w:rFonts w:ascii="Times New Roman" w:hAnsi="Times New Roman" w:cs="Times New Roman"/>
          <w:b/>
          <w:bCs/>
        </w:rPr>
        <w:t>Motion</w:t>
      </w:r>
      <w:r w:rsidRPr="00BD0C37">
        <w:rPr>
          <w:rFonts w:ascii="Times New Roman" w:hAnsi="Times New Roman" w:cs="Times New Roman"/>
        </w:rPr>
        <w:t xml:space="preserve"> by Boots, Seconded by Venard to approve the May 14</w:t>
      </w:r>
      <w:r w:rsidRPr="00BD0C37">
        <w:rPr>
          <w:rFonts w:ascii="Times New Roman" w:hAnsi="Times New Roman" w:cs="Times New Roman"/>
          <w:vertAlign w:val="superscript"/>
        </w:rPr>
        <w:t>th</w:t>
      </w:r>
      <w:r w:rsidRPr="00BD0C37">
        <w:rPr>
          <w:rFonts w:ascii="Times New Roman" w:hAnsi="Times New Roman" w:cs="Times New Roman"/>
        </w:rPr>
        <w:t xml:space="preserve">, </w:t>
      </w:r>
      <w:proofErr w:type="gramStart"/>
      <w:r w:rsidRPr="00BD0C37">
        <w:rPr>
          <w:rFonts w:ascii="Times New Roman" w:hAnsi="Times New Roman" w:cs="Times New Roman"/>
        </w:rPr>
        <w:t>2024</w:t>
      </w:r>
      <w:proofErr w:type="gramEnd"/>
      <w:r w:rsidRPr="00BD0C37">
        <w:rPr>
          <w:rFonts w:ascii="Times New Roman" w:hAnsi="Times New Roman" w:cs="Times New Roman"/>
        </w:rPr>
        <w:t xml:space="preserve"> minutes. All members voted AYE.</w:t>
      </w:r>
    </w:p>
    <w:p w14:paraId="56AD6EB7" w14:textId="77777777" w:rsidR="00BD0C37" w:rsidRDefault="00BD0C37" w:rsidP="00BD0C37">
      <w:pPr>
        <w:pStyle w:val="ListParagraph"/>
      </w:pPr>
    </w:p>
    <w:p w14:paraId="1D339953" w14:textId="1EBD8DEF" w:rsidR="00BD0C37" w:rsidRPr="00EA5044" w:rsidRDefault="00BD0C37" w:rsidP="00BD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EA5044">
        <w:rPr>
          <w:rFonts w:ascii="Times New Roman" w:hAnsi="Times New Roman" w:cs="Times New Roman"/>
          <w:b/>
          <w:bCs/>
          <w:u w:val="single"/>
        </w:rPr>
        <w:t>Mixed-Use</w:t>
      </w:r>
      <w:r w:rsidRPr="00EA5044">
        <w:rPr>
          <w:rFonts w:ascii="Times New Roman" w:hAnsi="Times New Roman" w:cs="Times New Roman"/>
          <w:b/>
          <w:bCs/>
          <w:u w:val="single"/>
        </w:rPr>
        <w:t xml:space="preserve"> Commercial Interior Build – 200 N. Heritage Parkway – Units 1-4</w:t>
      </w:r>
    </w:p>
    <w:p w14:paraId="051EF282" w14:textId="0AF36824" w:rsidR="00BD0C37" w:rsidRPr="00EA5044" w:rsidRDefault="00BD0C37" w:rsidP="00BD0C37">
      <w:pPr>
        <w:pStyle w:val="ListParagraph"/>
        <w:rPr>
          <w:rFonts w:ascii="Times New Roman" w:hAnsi="Times New Roman" w:cs="Times New Roman"/>
        </w:rPr>
      </w:pPr>
      <w:r w:rsidRPr="00EA5044">
        <w:rPr>
          <w:rFonts w:ascii="Times New Roman" w:hAnsi="Times New Roman" w:cs="Times New Roman"/>
        </w:rPr>
        <w:t xml:space="preserve">The Board reviewed the building plans for the main level of the mixed-use commercial building at 200 N Heritage Parkway, Units 1-4. The units are being finished for office space use. </w:t>
      </w:r>
      <w:r w:rsidR="00EA5044" w:rsidRPr="00EA5044">
        <w:rPr>
          <w:rFonts w:ascii="Times New Roman" w:hAnsi="Times New Roman" w:cs="Times New Roman"/>
        </w:rPr>
        <w:t xml:space="preserve">The plans have been reviewed by Tom Paisley. </w:t>
      </w:r>
    </w:p>
    <w:p w14:paraId="02F052DE" w14:textId="77777777" w:rsidR="00EA5044" w:rsidRPr="00EA5044" w:rsidRDefault="00EA5044" w:rsidP="00BD0C37">
      <w:pPr>
        <w:pStyle w:val="ListParagraph"/>
        <w:rPr>
          <w:rFonts w:ascii="Times New Roman" w:hAnsi="Times New Roman" w:cs="Times New Roman"/>
        </w:rPr>
      </w:pPr>
    </w:p>
    <w:p w14:paraId="384A863B" w14:textId="522A9F27" w:rsidR="00EA5044" w:rsidRDefault="00EA5044" w:rsidP="00BD0C37">
      <w:pPr>
        <w:pStyle w:val="ListParagraph"/>
        <w:rPr>
          <w:rFonts w:ascii="Times New Roman" w:hAnsi="Times New Roman" w:cs="Times New Roman"/>
        </w:rPr>
      </w:pPr>
      <w:r w:rsidRPr="00EA5044">
        <w:rPr>
          <w:rFonts w:ascii="Times New Roman" w:hAnsi="Times New Roman" w:cs="Times New Roman"/>
          <w:b/>
          <w:bCs/>
        </w:rPr>
        <w:t>Motion</w:t>
      </w:r>
      <w:r w:rsidRPr="00EA5044">
        <w:rPr>
          <w:rFonts w:ascii="Times New Roman" w:hAnsi="Times New Roman" w:cs="Times New Roman"/>
        </w:rPr>
        <w:t xml:space="preserve"> by Boots, Seconded by Venard to approve the </w:t>
      </w:r>
      <w:r w:rsidRPr="00EA5044">
        <w:rPr>
          <w:rFonts w:ascii="Times New Roman" w:hAnsi="Times New Roman" w:cs="Times New Roman"/>
        </w:rPr>
        <w:t>Mixed-Use Commercial Interior Build</w:t>
      </w:r>
      <w:r w:rsidRPr="00EA5044">
        <w:rPr>
          <w:rFonts w:ascii="Times New Roman" w:hAnsi="Times New Roman" w:cs="Times New Roman"/>
        </w:rPr>
        <w:t xml:space="preserve"> at 200 N Heritage Pkwy. All members voted AYE.</w:t>
      </w:r>
    </w:p>
    <w:p w14:paraId="3AC5A015" w14:textId="77777777" w:rsidR="00EA5044" w:rsidRDefault="00EA5044" w:rsidP="00BD0C37">
      <w:pPr>
        <w:pStyle w:val="ListParagraph"/>
        <w:rPr>
          <w:rFonts w:ascii="Times New Roman" w:hAnsi="Times New Roman" w:cs="Times New Roman"/>
        </w:rPr>
      </w:pPr>
    </w:p>
    <w:p w14:paraId="39C2EAE8" w14:textId="16A73B12" w:rsidR="00EA5044" w:rsidRDefault="00EA5044" w:rsidP="00EA50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07A">
        <w:rPr>
          <w:rFonts w:ascii="Times New Roman" w:hAnsi="Times New Roman" w:cs="Times New Roman"/>
          <w:b/>
          <w:bCs/>
          <w:u w:val="single"/>
        </w:rPr>
        <w:t>5:40 Public Hearing:</w:t>
      </w:r>
      <w:r w:rsidRPr="0040607A">
        <w:rPr>
          <w:rFonts w:ascii="Times New Roman" w:hAnsi="Times New Roman" w:cs="Times New Roman"/>
        </w:rPr>
        <w:t xml:space="preserve"> Utility Vacation, Landmark Industrial Park</w:t>
      </w:r>
    </w:p>
    <w:p w14:paraId="677F7610" w14:textId="2B3EC8AD" w:rsidR="00783549" w:rsidRDefault="00783549" w:rsidP="00783549">
      <w:pPr>
        <w:pStyle w:val="ListParagraph"/>
        <w:rPr>
          <w:rFonts w:ascii="Times New Roman" w:hAnsi="Times New Roman" w:cs="Times New Roman"/>
        </w:rPr>
      </w:pPr>
      <w:r w:rsidRPr="00783549">
        <w:rPr>
          <w:rFonts w:ascii="Times New Roman" w:hAnsi="Times New Roman" w:cs="Times New Roman"/>
        </w:rPr>
        <w:t>The Board reviewed the petition to vacate the existing utility easement on Tracts 9 and 10 of Landmark Industrial Park Addition.</w:t>
      </w:r>
      <w:r>
        <w:rPr>
          <w:rFonts w:ascii="Times New Roman" w:hAnsi="Times New Roman" w:cs="Times New Roman"/>
        </w:rPr>
        <w:t xml:space="preserve"> There are no utility services currently located in the easement. </w:t>
      </w:r>
    </w:p>
    <w:p w14:paraId="3F8E67DE" w14:textId="77777777" w:rsidR="00783549" w:rsidRDefault="00783549" w:rsidP="00783549">
      <w:pPr>
        <w:pStyle w:val="ListParagraph"/>
        <w:rPr>
          <w:rFonts w:ascii="Times New Roman" w:hAnsi="Times New Roman" w:cs="Times New Roman"/>
        </w:rPr>
      </w:pPr>
    </w:p>
    <w:p w14:paraId="365944A2" w14:textId="3EB2B934" w:rsidR="00783549" w:rsidRDefault="00783549" w:rsidP="00783549">
      <w:pPr>
        <w:pStyle w:val="ListParagraph"/>
        <w:rPr>
          <w:rFonts w:ascii="Times New Roman" w:hAnsi="Times New Roman" w:cs="Times New Roman"/>
        </w:rPr>
      </w:pPr>
      <w:r w:rsidRPr="00783549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Venard, Seconded by Boots to approve the utility vacation in Landmark Industrial Park. All members voted AYE.</w:t>
      </w:r>
    </w:p>
    <w:p w14:paraId="37B777C9" w14:textId="77777777" w:rsidR="00783549" w:rsidRDefault="00783549" w:rsidP="00783549">
      <w:pPr>
        <w:pStyle w:val="ListParagraph"/>
        <w:rPr>
          <w:rFonts w:ascii="Times New Roman" w:hAnsi="Times New Roman" w:cs="Times New Roman"/>
        </w:rPr>
      </w:pPr>
    </w:p>
    <w:p w14:paraId="53BE04E6" w14:textId="735E840B" w:rsidR="00783549" w:rsidRDefault="00783549" w:rsidP="007835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FE4">
        <w:rPr>
          <w:rFonts w:ascii="Times New Roman" w:hAnsi="Times New Roman" w:cs="Times New Roman"/>
          <w:b/>
          <w:bCs/>
          <w:u w:val="single"/>
        </w:rPr>
        <w:t>5:45 Public Hearing:</w:t>
      </w:r>
      <w:r w:rsidRPr="00783549">
        <w:rPr>
          <w:rFonts w:ascii="Times New Roman" w:hAnsi="Times New Roman" w:cs="Times New Roman"/>
        </w:rPr>
        <w:t xml:space="preserve"> CUP</w:t>
      </w:r>
      <w:r w:rsidR="00C97FE4">
        <w:rPr>
          <w:rFonts w:ascii="Times New Roman" w:hAnsi="Times New Roman" w:cs="Times New Roman"/>
        </w:rPr>
        <w:t xml:space="preserve"> </w:t>
      </w:r>
      <w:r w:rsidRPr="00783549">
        <w:rPr>
          <w:rFonts w:ascii="Times New Roman" w:hAnsi="Times New Roman" w:cs="Times New Roman"/>
        </w:rPr>
        <w:t>24-06 Kennel – 2000 Venture Street</w:t>
      </w:r>
    </w:p>
    <w:p w14:paraId="0E3AB26C" w14:textId="63AA9DC2" w:rsidR="00C97FE4" w:rsidRDefault="00C97FE4" w:rsidP="00C97F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conditional use permit 24-06 for a pet daycare and boarding at 2000 Venture St. The owner Heather Nearman was present to answer any questions and has over 9 years of experience caring for pets. The business will provide pet boarding and daycare with indoor and outdoor play areas. The outdoor area will be fenced in with an 8-foot fence. The owners have plans for possible expansion in the future to enclose the outdoor play area and add additional services. No members of the public came to comment. </w:t>
      </w:r>
    </w:p>
    <w:p w14:paraId="1030A873" w14:textId="77777777" w:rsidR="00C97FE4" w:rsidRDefault="00C97FE4" w:rsidP="00C97FE4">
      <w:pPr>
        <w:pStyle w:val="ListParagraph"/>
        <w:rPr>
          <w:rFonts w:ascii="Times New Roman" w:hAnsi="Times New Roman" w:cs="Times New Roman"/>
        </w:rPr>
      </w:pPr>
    </w:p>
    <w:p w14:paraId="6110E5C2" w14:textId="12EDC020" w:rsidR="00C97FE4" w:rsidRDefault="00C97FE4" w:rsidP="00C97FE4">
      <w:pPr>
        <w:pStyle w:val="ListParagraph"/>
        <w:rPr>
          <w:rFonts w:ascii="Times New Roman" w:hAnsi="Times New Roman" w:cs="Times New Roman"/>
        </w:rPr>
      </w:pPr>
      <w:r w:rsidRPr="00C97FE4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Venard, Seconded by Boots to approve CUP 24-06 Kennel at 2000 Venture St. All members voted AYE.</w:t>
      </w:r>
    </w:p>
    <w:p w14:paraId="2DC2ADD5" w14:textId="77777777" w:rsidR="00C97FE4" w:rsidRDefault="00C97FE4" w:rsidP="00C97FE4">
      <w:pPr>
        <w:pStyle w:val="ListParagraph"/>
        <w:rPr>
          <w:rFonts w:ascii="Times New Roman" w:hAnsi="Times New Roman" w:cs="Times New Roman"/>
        </w:rPr>
      </w:pPr>
    </w:p>
    <w:p w14:paraId="58EA8A5F" w14:textId="3162E86A" w:rsidR="00C97FE4" w:rsidRPr="00C97FE4" w:rsidRDefault="00C97FE4" w:rsidP="00C97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FE4">
        <w:rPr>
          <w:rFonts w:ascii="Times New Roman" w:hAnsi="Times New Roman" w:cs="Times New Roman"/>
          <w:b/>
          <w:bCs/>
          <w:u w:val="single"/>
        </w:rPr>
        <w:lastRenderedPageBreak/>
        <w:t>5:50 Public Hearing:</w:t>
      </w:r>
      <w:r w:rsidRPr="00C97FE4">
        <w:rPr>
          <w:rFonts w:ascii="Times New Roman" w:hAnsi="Times New Roman" w:cs="Times New Roman"/>
        </w:rPr>
        <w:t xml:space="preserve"> CUP</w:t>
      </w:r>
      <w:r w:rsidRPr="00C97FE4">
        <w:rPr>
          <w:rFonts w:ascii="Times New Roman" w:hAnsi="Times New Roman" w:cs="Times New Roman"/>
        </w:rPr>
        <w:t xml:space="preserve"> </w:t>
      </w:r>
      <w:r w:rsidRPr="00C97FE4">
        <w:rPr>
          <w:rFonts w:ascii="Times New Roman" w:hAnsi="Times New Roman" w:cs="Times New Roman"/>
        </w:rPr>
        <w:t>24-07 Outside Storage – 2320 Enterprise Avenue</w:t>
      </w:r>
    </w:p>
    <w:p w14:paraId="5E83989F" w14:textId="2A5689B9" w:rsidR="00662C83" w:rsidRDefault="00C97FE4" w:rsidP="00662C8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conditional use permit 24-07 for outside storage at 2320 Enterprise Ave. </w:t>
      </w:r>
      <w:r w:rsidR="00E84D74">
        <w:rPr>
          <w:rFonts w:ascii="Times New Roman" w:hAnsi="Times New Roman" w:cs="Times New Roman"/>
        </w:rPr>
        <w:t>The lot will be used for outdoor storage and parking with a screened fence. No one from the public came to comment.</w:t>
      </w:r>
    </w:p>
    <w:p w14:paraId="56053DEB" w14:textId="77777777" w:rsidR="00E84D74" w:rsidRDefault="00E84D74" w:rsidP="00662C83">
      <w:pPr>
        <w:pStyle w:val="ListParagraph"/>
        <w:rPr>
          <w:rFonts w:ascii="Times New Roman" w:hAnsi="Times New Roman" w:cs="Times New Roman"/>
        </w:rPr>
      </w:pPr>
    </w:p>
    <w:p w14:paraId="0C533778" w14:textId="008CD7B4" w:rsidR="00E84D74" w:rsidRDefault="00E84D74" w:rsidP="00662C83">
      <w:pPr>
        <w:pStyle w:val="ListParagraph"/>
        <w:rPr>
          <w:rFonts w:ascii="Times New Roman" w:hAnsi="Times New Roman" w:cs="Times New Roman"/>
        </w:rPr>
      </w:pPr>
      <w:r w:rsidRPr="0051233A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Venard, Seconded by Boots to approve CUP 24-07 Outside Storage at 2320 Enterprise Ave with the requirement that any future tenants </w:t>
      </w:r>
      <w:r w:rsidR="0051233A">
        <w:rPr>
          <w:rFonts w:ascii="Times New Roman" w:hAnsi="Times New Roman" w:cs="Times New Roman"/>
        </w:rPr>
        <w:t>must</w:t>
      </w:r>
      <w:r>
        <w:rPr>
          <w:rFonts w:ascii="Times New Roman" w:hAnsi="Times New Roman" w:cs="Times New Roman"/>
        </w:rPr>
        <w:t xml:space="preserve"> communicate </w:t>
      </w:r>
      <w:r w:rsidR="0051233A">
        <w:rPr>
          <w:rFonts w:ascii="Times New Roman" w:hAnsi="Times New Roman" w:cs="Times New Roman"/>
        </w:rPr>
        <w:t>their plans with the planning and zoning authority. All members voted AYE.</w:t>
      </w:r>
    </w:p>
    <w:p w14:paraId="2DBD2957" w14:textId="77777777" w:rsidR="0051233A" w:rsidRPr="0051233A" w:rsidRDefault="0051233A" w:rsidP="00662C83">
      <w:pPr>
        <w:pStyle w:val="ListParagraph"/>
        <w:rPr>
          <w:rFonts w:ascii="Times New Roman" w:hAnsi="Times New Roman" w:cs="Times New Roman"/>
        </w:rPr>
      </w:pPr>
    </w:p>
    <w:p w14:paraId="72B3F293" w14:textId="2E817150" w:rsidR="0051233A" w:rsidRDefault="0051233A" w:rsidP="005123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1233A">
        <w:rPr>
          <w:rFonts w:ascii="Times New Roman" w:hAnsi="Times New Roman" w:cs="Times New Roman"/>
          <w:b/>
          <w:bCs/>
          <w:u w:val="single"/>
        </w:rPr>
        <w:t>Harvard Industrial Addition – Phase 1 Development Engineering Plan</w:t>
      </w:r>
      <w:r w:rsidRPr="0051233A">
        <w:rPr>
          <w:rFonts w:ascii="Times New Roman" w:hAnsi="Times New Roman" w:cs="Times New Roman"/>
        </w:rPr>
        <w:t xml:space="preserve"> – Review only</w:t>
      </w:r>
    </w:p>
    <w:p w14:paraId="0A8493F1" w14:textId="7DA72A8D" w:rsidR="0051233A" w:rsidRDefault="0051233A" w:rsidP="0051233A">
      <w:pPr>
        <w:pStyle w:val="ListParagraph"/>
        <w:rPr>
          <w:rFonts w:ascii="Times New Roman" w:hAnsi="Times New Roman" w:cs="Times New Roman"/>
        </w:rPr>
      </w:pPr>
      <w:r w:rsidRPr="0051233A">
        <w:rPr>
          <w:rFonts w:ascii="Times New Roman" w:hAnsi="Times New Roman" w:cs="Times New Roman"/>
        </w:rPr>
        <w:t xml:space="preserve">The Board reviewed </w:t>
      </w:r>
      <w:r>
        <w:rPr>
          <w:rFonts w:ascii="Times New Roman" w:hAnsi="Times New Roman" w:cs="Times New Roman"/>
        </w:rPr>
        <w:t>the Harvard Industrial Park Addition Phase 1 DEP showing the grading and drainage plan. HDR has not given final approval. No motion is required.</w:t>
      </w:r>
    </w:p>
    <w:p w14:paraId="58A085BB" w14:textId="77777777" w:rsidR="0051233A" w:rsidRPr="0051233A" w:rsidRDefault="0051233A" w:rsidP="0051233A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5CE9B284" w14:textId="5B8036D9" w:rsidR="0051233A" w:rsidRDefault="0051233A" w:rsidP="005123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1233A">
        <w:rPr>
          <w:rFonts w:ascii="Times New Roman" w:hAnsi="Times New Roman" w:cs="Times New Roman"/>
          <w:b/>
          <w:bCs/>
          <w:u w:val="single"/>
        </w:rPr>
        <w:t>Tea Commerce Addition Phase 1 DEP &amp; Grading Permit</w:t>
      </w:r>
      <w:r w:rsidRPr="005123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51233A">
        <w:rPr>
          <w:rFonts w:ascii="Times New Roman" w:hAnsi="Times New Roman" w:cs="Times New Roman"/>
        </w:rPr>
        <w:t xml:space="preserve"> Update</w:t>
      </w:r>
    </w:p>
    <w:p w14:paraId="6D1E9BA0" w14:textId="38E3C05C" w:rsidR="0051233A" w:rsidRDefault="0051233A" w:rsidP="0051233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reviewed the Tea Commerce Addition Phase 1 DEP and Grading Permit. HDR has given approval. No motion is required.</w:t>
      </w:r>
    </w:p>
    <w:p w14:paraId="76EC99FE" w14:textId="77777777" w:rsidR="0051233A" w:rsidRDefault="0051233A" w:rsidP="0051233A">
      <w:pPr>
        <w:pStyle w:val="ListParagraph"/>
        <w:rPr>
          <w:rFonts w:ascii="Times New Roman" w:hAnsi="Times New Roman" w:cs="Times New Roman"/>
        </w:rPr>
      </w:pPr>
    </w:p>
    <w:p w14:paraId="438E9909" w14:textId="58057E17" w:rsidR="0051233A" w:rsidRPr="00191CD2" w:rsidRDefault="0051233A" w:rsidP="005123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91CD2">
        <w:rPr>
          <w:rFonts w:ascii="Times New Roman" w:hAnsi="Times New Roman" w:cs="Times New Roman"/>
          <w:b/>
          <w:bCs/>
          <w:u w:val="single"/>
        </w:rPr>
        <w:t>Other Business</w:t>
      </w:r>
    </w:p>
    <w:p w14:paraId="0B46EFAE" w14:textId="7952004B" w:rsidR="0051233A" w:rsidRDefault="0051233A" w:rsidP="0051233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discussed the upcoming Tea Comprehensive Plan Meeting to be held on May 29</w:t>
      </w:r>
      <w:r w:rsidRPr="0051233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2024. The meeting will </w:t>
      </w:r>
      <w:r w:rsidR="00191CD2">
        <w:rPr>
          <w:rFonts w:ascii="Times New Roman" w:hAnsi="Times New Roman" w:cs="Times New Roman"/>
        </w:rPr>
        <w:t>present the survey results from the recent public survey.</w:t>
      </w:r>
    </w:p>
    <w:p w14:paraId="581CCDEF" w14:textId="77777777" w:rsidR="00191CD2" w:rsidRDefault="00191CD2" w:rsidP="0051233A">
      <w:pPr>
        <w:pStyle w:val="ListParagraph"/>
        <w:rPr>
          <w:rFonts w:ascii="Times New Roman" w:hAnsi="Times New Roman" w:cs="Times New Roman"/>
        </w:rPr>
      </w:pPr>
    </w:p>
    <w:p w14:paraId="1AE91837" w14:textId="1AB48E14" w:rsidR="00191CD2" w:rsidRDefault="00191CD2" w:rsidP="0051233A">
      <w:pPr>
        <w:pStyle w:val="ListParagraph"/>
        <w:rPr>
          <w:rFonts w:ascii="Times New Roman" w:hAnsi="Times New Roman" w:cs="Times New Roman"/>
        </w:rPr>
      </w:pPr>
      <w:r w:rsidRPr="00191CD2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Venard, Seconded by Boots to adjourn the meeting at 6:20 p.m. All members voted AYE.</w:t>
      </w:r>
    </w:p>
    <w:p w14:paraId="7DC53175" w14:textId="77777777" w:rsidR="00191CD2" w:rsidRDefault="00191CD2" w:rsidP="0051233A">
      <w:pPr>
        <w:pStyle w:val="ListParagraph"/>
        <w:rPr>
          <w:rFonts w:ascii="Times New Roman" w:hAnsi="Times New Roman" w:cs="Times New Roman"/>
        </w:rPr>
      </w:pPr>
    </w:p>
    <w:p w14:paraId="5DE09B92" w14:textId="77777777" w:rsidR="00191CD2" w:rsidRDefault="00191CD2" w:rsidP="0051233A">
      <w:pPr>
        <w:pStyle w:val="ListParagraph"/>
        <w:rPr>
          <w:rFonts w:ascii="Times New Roman" w:hAnsi="Times New Roman" w:cs="Times New Roman"/>
        </w:rPr>
      </w:pPr>
    </w:p>
    <w:p w14:paraId="4D83D3A4" w14:textId="77777777" w:rsidR="00191CD2" w:rsidRDefault="00191CD2" w:rsidP="0051233A">
      <w:pPr>
        <w:pStyle w:val="ListParagraph"/>
        <w:rPr>
          <w:rFonts w:ascii="Times New Roman" w:hAnsi="Times New Roman" w:cs="Times New Roman"/>
        </w:rPr>
      </w:pPr>
    </w:p>
    <w:p w14:paraId="20BE0EF8" w14:textId="77777777" w:rsidR="00191CD2" w:rsidRDefault="00191CD2" w:rsidP="0051233A">
      <w:pPr>
        <w:pStyle w:val="ListParagraph"/>
        <w:rPr>
          <w:rFonts w:ascii="Times New Roman" w:hAnsi="Times New Roman" w:cs="Times New Roman"/>
        </w:rPr>
      </w:pPr>
    </w:p>
    <w:p w14:paraId="5E3D6FF0" w14:textId="77777777" w:rsidR="00191CD2" w:rsidRDefault="00191CD2" w:rsidP="0051233A">
      <w:pPr>
        <w:pStyle w:val="ListParagraph"/>
        <w:rPr>
          <w:rFonts w:ascii="Times New Roman" w:hAnsi="Times New Roman" w:cs="Times New Roman"/>
        </w:rPr>
      </w:pPr>
    </w:p>
    <w:p w14:paraId="774DE800" w14:textId="77777777" w:rsidR="00191CD2" w:rsidRPr="004C1131" w:rsidRDefault="00191CD2" w:rsidP="00191CD2">
      <w:pPr>
        <w:spacing w:after="0" w:line="240" w:lineRule="auto"/>
        <w:rPr>
          <w:rFonts w:ascii="Times New Roman" w:hAnsi="Times New Roman" w:cs="Times New Roman"/>
        </w:rPr>
      </w:pPr>
      <w:r w:rsidRPr="004C1131">
        <w:rPr>
          <w:rFonts w:ascii="Times New Roman" w:hAnsi="Times New Roman" w:cs="Times New Roman"/>
        </w:rPr>
        <w:t>______________________________</w:t>
      </w:r>
    </w:p>
    <w:p w14:paraId="02CA3028" w14:textId="77777777" w:rsidR="00191CD2" w:rsidRPr="004C1131" w:rsidRDefault="00191CD2" w:rsidP="00191C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Munson</w:t>
      </w:r>
      <w:r w:rsidRPr="004C1131">
        <w:rPr>
          <w:rFonts w:ascii="Times New Roman" w:hAnsi="Times New Roman" w:cs="Times New Roman"/>
        </w:rPr>
        <w:t xml:space="preserve"> - Zoning Board</w:t>
      </w:r>
      <w:r>
        <w:rPr>
          <w:rFonts w:ascii="Times New Roman" w:hAnsi="Times New Roman" w:cs="Times New Roman"/>
        </w:rPr>
        <w:t xml:space="preserve"> </w:t>
      </w:r>
      <w:r w:rsidRPr="004C1131">
        <w:rPr>
          <w:rFonts w:ascii="Times New Roman" w:hAnsi="Times New Roman" w:cs="Times New Roman"/>
        </w:rPr>
        <w:t>President</w:t>
      </w:r>
    </w:p>
    <w:p w14:paraId="21A60E3A" w14:textId="77777777" w:rsidR="00191CD2" w:rsidRPr="004C1131" w:rsidRDefault="00191CD2" w:rsidP="00191CD2">
      <w:pPr>
        <w:spacing w:line="240" w:lineRule="auto"/>
        <w:rPr>
          <w:rFonts w:ascii="Times New Roman" w:hAnsi="Times New Roman" w:cs="Times New Roman"/>
        </w:rPr>
      </w:pPr>
    </w:p>
    <w:p w14:paraId="7A7C9A8A" w14:textId="77777777" w:rsidR="00191CD2" w:rsidRPr="004C1131" w:rsidRDefault="00191CD2" w:rsidP="00191CD2">
      <w:pPr>
        <w:spacing w:line="240" w:lineRule="auto"/>
        <w:rPr>
          <w:rFonts w:ascii="Times New Roman" w:hAnsi="Times New Roman" w:cs="Times New Roman"/>
        </w:rPr>
      </w:pPr>
      <w:r w:rsidRPr="004C1131">
        <w:rPr>
          <w:rFonts w:ascii="Times New Roman" w:hAnsi="Times New Roman" w:cs="Times New Roman"/>
        </w:rPr>
        <w:t>ATTEST:</w:t>
      </w:r>
    </w:p>
    <w:p w14:paraId="19419E51" w14:textId="77777777" w:rsidR="00191CD2" w:rsidRPr="004C1131" w:rsidRDefault="00191CD2" w:rsidP="00191CD2">
      <w:pPr>
        <w:spacing w:line="240" w:lineRule="auto"/>
        <w:rPr>
          <w:rFonts w:ascii="Times New Roman" w:hAnsi="Times New Roman" w:cs="Times New Roman"/>
        </w:rPr>
      </w:pPr>
    </w:p>
    <w:p w14:paraId="05633869" w14:textId="77777777" w:rsidR="00191CD2" w:rsidRPr="004C1131" w:rsidRDefault="00191CD2" w:rsidP="00191CD2">
      <w:pPr>
        <w:spacing w:after="0" w:line="240" w:lineRule="auto"/>
        <w:rPr>
          <w:rFonts w:ascii="Times New Roman" w:hAnsi="Times New Roman" w:cs="Times New Roman"/>
        </w:rPr>
      </w:pPr>
      <w:r w:rsidRPr="004C1131">
        <w:rPr>
          <w:rFonts w:ascii="Times New Roman" w:hAnsi="Times New Roman" w:cs="Times New Roman"/>
        </w:rPr>
        <w:t>______________________________</w:t>
      </w:r>
    </w:p>
    <w:p w14:paraId="4A77C359" w14:textId="77777777" w:rsidR="00191CD2" w:rsidRPr="004C1131" w:rsidRDefault="00191CD2" w:rsidP="00191CD2">
      <w:pPr>
        <w:spacing w:after="0" w:line="240" w:lineRule="auto"/>
        <w:rPr>
          <w:rFonts w:ascii="Times New Roman" w:hAnsi="Times New Roman" w:cs="Times New Roman"/>
        </w:rPr>
      </w:pPr>
      <w:smartTag w:uri="urn:schemas-microsoft-com:office:smarttags" w:element="PersonName">
        <w:r w:rsidRPr="004C1131">
          <w:rPr>
            <w:rFonts w:ascii="Times New Roman" w:hAnsi="Times New Roman" w:cs="Times New Roman"/>
          </w:rPr>
          <w:t>Kevin Nissen</w:t>
        </w:r>
      </w:smartTag>
      <w:r w:rsidRPr="004C1131">
        <w:rPr>
          <w:rFonts w:ascii="Times New Roman" w:hAnsi="Times New Roman" w:cs="Times New Roman"/>
        </w:rPr>
        <w:t xml:space="preserve"> – Zoning Administrator</w:t>
      </w:r>
    </w:p>
    <w:p w14:paraId="6F8E17CD" w14:textId="77777777" w:rsidR="00191CD2" w:rsidRPr="004C1131" w:rsidRDefault="00191CD2" w:rsidP="00191CD2">
      <w:pPr>
        <w:spacing w:after="0" w:line="240" w:lineRule="auto"/>
        <w:rPr>
          <w:rFonts w:ascii="Times New Roman" w:hAnsi="Times New Roman" w:cs="Times New Roman"/>
        </w:rPr>
      </w:pPr>
      <w:r w:rsidRPr="004C1131">
        <w:rPr>
          <w:rFonts w:ascii="Times New Roman" w:hAnsi="Times New Roman" w:cs="Times New Roman"/>
        </w:rPr>
        <w:t>Published at the approximate cost of $____________</w:t>
      </w:r>
    </w:p>
    <w:p w14:paraId="66AB3EF1" w14:textId="77777777" w:rsidR="00191CD2" w:rsidRPr="0051233A" w:rsidRDefault="00191CD2" w:rsidP="0051233A">
      <w:pPr>
        <w:pStyle w:val="ListParagraph"/>
        <w:rPr>
          <w:rFonts w:ascii="Times New Roman" w:hAnsi="Times New Roman" w:cs="Times New Roman"/>
        </w:rPr>
      </w:pPr>
    </w:p>
    <w:sectPr w:rsidR="00191CD2" w:rsidRPr="00512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21539"/>
    <w:multiLevelType w:val="hybridMultilevel"/>
    <w:tmpl w:val="3D847926"/>
    <w:lvl w:ilvl="0" w:tplc="1766F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</w:rPr>
    </w:lvl>
    <w:lvl w:ilvl="1" w:tplc="C51079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8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4B"/>
    <w:rsid w:val="00191CD2"/>
    <w:rsid w:val="0040607A"/>
    <w:rsid w:val="0051233A"/>
    <w:rsid w:val="00662C83"/>
    <w:rsid w:val="00783549"/>
    <w:rsid w:val="00822820"/>
    <w:rsid w:val="00931E4B"/>
    <w:rsid w:val="00BC2452"/>
    <w:rsid w:val="00BD0C37"/>
    <w:rsid w:val="00C97FE4"/>
    <w:rsid w:val="00E84D74"/>
    <w:rsid w:val="00E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308F217"/>
  <w15:chartTrackingRefBased/>
  <w15:docId w15:val="{AF9099CA-4A1D-40EE-9B93-E2D3CE5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4B"/>
  </w:style>
  <w:style w:type="paragraph" w:styleId="Heading1">
    <w:name w:val="heading 1"/>
    <w:basedOn w:val="Normal"/>
    <w:next w:val="Normal"/>
    <w:link w:val="Heading1Char"/>
    <w:uiPriority w:val="9"/>
    <w:qFormat/>
    <w:rsid w:val="00931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E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E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E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E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590</Words>
  <Characters>3022</Characters>
  <Application>Microsoft Office Word</Application>
  <DocSecurity>0</DocSecurity>
  <Lines>82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Martin</dc:creator>
  <cp:keywords/>
  <dc:description/>
  <cp:lastModifiedBy>Ellen Martin</cp:lastModifiedBy>
  <cp:revision>3</cp:revision>
  <dcterms:created xsi:type="dcterms:W3CDTF">2024-05-29T14:14:00Z</dcterms:created>
  <dcterms:modified xsi:type="dcterms:W3CDTF">2024-05-29T16:37:00Z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5cc61046-ec4a-4736-9f92-48bcc4eb0a42</vt:lpwstr>
  </property>
</Properties>
</file>